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F" w:rsidRPr="00EE18EF" w:rsidRDefault="00EE18EF" w:rsidP="00EE18EF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18EF">
        <w:rPr>
          <w:color w:val="000000"/>
          <w:sz w:val="28"/>
          <w:szCs w:val="28"/>
        </w:rPr>
        <w:t>Практическое задание 4.3</w:t>
      </w:r>
    </w:p>
    <w:p w:rsidR="00EE18EF" w:rsidRPr="00EE18EF" w:rsidRDefault="00EE18EF" w:rsidP="00EE18EF">
      <w:pPr>
        <w:pStyle w:val="a3"/>
        <w:shd w:val="clear" w:color="auto" w:fill="F3F8ED"/>
        <w:spacing w:before="0" w:beforeAutospacing="0" w:after="240" w:afterAutospacing="0" w:line="285" w:lineRule="atLeast"/>
        <w:rPr>
          <w:color w:val="000000"/>
          <w:sz w:val="28"/>
          <w:szCs w:val="28"/>
        </w:rPr>
      </w:pPr>
      <w:r w:rsidRPr="00EE18EF">
        <w:rPr>
          <w:color w:val="000000"/>
          <w:sz w:val="28"/>
          <w:szCs w:val="28"/>
        </w:rPr>
        <w:t>Выполните задания:</w:t>
      </w:r>
    </w:p>
    <w:p w:rsidR="00EE18EF" w:rsidRPr="00EE18EF" w:rsidRDefault="00EE18EF" w:rsidP="00EE18EF">
      <w:pPr>
        <w:numPr>
          <w:ilvl w:val="0"/>
          <w:numId w:val="1"/>
        </w:numPr>
        <w:shd w:val="clear" w:color="auto" w:fill="F3F8ED"/>
        <w:spacing w:line="285" w:lineRule="atLeast"/>
        <w:ind w:left="480" w:right="240"/>
        <w:rPr>
          <w:color w:val="000000"/>
          <w:sz w:val="28"/>
          <w:szCs w:val="28"/>
        </w:rPr>
      </w:pPr>
      <w:r w:rsidRPr="00EE18EF">
        <w:rPr>
          <w:color w:val="000000"/>
          <w:sz w:val="28"/>
          <w:szCs w:val="28"/>
        </w:rPr>
        <w:t>Определите ряд важнейших условий современного урока.</w:t>
      </w:r>
    </w:p>
    <w:p w:rsidR="00EE18EF" w:rsidRPr="00EE18EF" w:rsidRDefault="00EE18EF" w:rsidP="00EE18EF">
      <w:pPr>
        <w:numPr>
          <w:ilvl w:val="0"/>
          <w:numId w:val="1"/>
        </w:numPr>
        <w:shd w:val="clear" w:color="auto" w:fill="F3F8ED"/>
        <w:spacing w:line="285" w:lineRule="atLeast"/>
        <w:ind w:left="480" w:right="240"/>
        <w:rPr>
          <w:color w:val="000000"/>
          <w:sz w:val="28"/>
          <w:szCs w:val="28"/>
        </w:rPr>
      </w:pPr>
      <w:r w:rsidRPr="00EE18EF">
        <w:rPr>
          <w:color w:val="000000"/>
          <w:sz w:val="28"/>
          <w:szCs w:val="28"/>
        </w:rPr>
        <w:t>Назовите плюсы и минусы традиционного урока.</w:t>
      </w:r>
    </w:p>
    <w:p w:rsidR="00EE18EF" w:rsidRPr="00EE18EF" w:rsidRDefault="00EE18EF" w:rsidP="00EE18EF">
      <w:pPr>
        <w:numPr>
          <w:ilvl w:val="0"/>
          <w:numId w:val="1"/>
        </w:numPr>
        <w:shd w:val="clear" w:color="auto" w:fill="F3F8ED"/>
        <w:spacing w:line="285" w:lineRule="atLeast"/>
        <w:ind w:left="480" w:right="240"/>
        <w:rPr>
          <w:color w:val="000000"/>
          <w:sz w:val="28"/>
          <w:szCs w:val="28"/>
        </w:rPr>
      </w:pPr>
      <w:r w:rsidRPr="00EE18EF">
        <w:rPr>
          <w:color w:val="000000"/>
          <w:sz w:val="28"/>
          <w:szCs w:val="28"/>
        </w:rPr>
        <w:t>Перечислите преимущества современного урока.</w:t>
      </w:r>
    </w:p>
    <w:p w:rsidR="00EE18EF" w:rsidRPr="00EE18EF" w:rsidRDefault="00EE18EF" w:rsidP="00EE18EF">
      <w:pPr>
        <w:pStyle w:val="a3"/>
        <w:shd w:val="clear" w:color="auto" w:fill="F3F8ED"/>
        <w:spacing w:before="0" w:beforeAutospacing="0" w:after="240" w:afterAutospacing="0" w:line="285" w:lineRule="atLeast"/>
        <w:rPr>
          <w:color w:val="000000"/>
          <w:sz w:val="28"/>
          <w:szCs w:val="28"/>
          <w:lang w:val="en-US"/>
        </w:rPr>
      </w:pPr>
      <w:r w:rsidRPr="00EE18EF">
        <w:rPr>
          <w:color w:val="000000"/>
          <w:sz w:val="28"/>
          <w:szCs w:val="28"/>
        </w:rPr>
        <w:t> </w:t>
      </w:r>
    </w:p>
    <w:p w:rsidR="00EE18EF" w:rsidRPr="00EE18EF" w:rsidRDefault="00EE18EF" w:rsidP="00EE18EF">
      <w:pPr>
        <w:rPr>
          <w:sz w:val="28"/>
          <w:szCs w:val="28"/>
        </w:rPr>
      </w:pPr>
      <w:r w:rsidRPr="00EE18EF">
        <w:rPr>
          <w:sz w:val="28"/>
          <w:szCs w:val="28"/>
        </w:rPr>
        <w:t>1. Определите ряд важнейших условий современного урока.</w:t>
      </w:r>
    </w:p>
    <w:p w:rsidR="00EE18EF" w:rsidRPr="00EE18EF" w:rsidRDefault="00EE18EF" w:rsidP="00EE18EF">
      <w:pPr>
        <w:pStyle w:val="p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18EF">
        <w:rPr>
          <w:color w:val="000000"/>
          <w:sz w:val="28"/>
          <w:szCs w:val="28"/>
          <w:shd w:val="clear" w:color="auto" w:fill="FFFFFF"/>
        </w:rPr>
        <w:t xml:space="preserve">1) Важным условием эффективности урока считает аспект согласования целей учителя и ученика. </w:t>
      </w:r>
    </w:p>
    <w:p w:rsidR="00EE18EF" w:rsidRPr="00EE18EF" w:rsidRDefault="00EE18EF" w:rsidP="00EE18EF">
      <w:pPr>
        <w:rPr>
          <w:sz w:val="28"/>
          <w:szCs w:val="28"/>
        </w:rPr>
      </w:pPr>
      <w:r w:rsidRPr="00EE18EF">
        <w:rPr>
          <w:sz w:val="28"/>
          <w:szCs w:val="28"/>
        </w:rPr>
        <w:t>2) Обеспечение психологической безопасности и психологического комфорта на уроке</w:t>
      </w:r>
    </w:p>
    <w:p w:rsidR="00EE18EF" w:rsidRPr="00EE18EF" w:rsidRDefault="00EE18EF" w:rsidP="00EE18EF">
      <w:pPr>
        <w:pStyle w:val="p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18EF">
        <w:rPr>
          <w:color w:val="000000"/>
          <w:sz w:val="28"/>
          <w:szCs w:val="28"/>
          <w:shd w:val="clear" w:color="auto" w:fill="FFFFFF"/>
        </w:rPr>
        <w:t>3) Общей функцией современного урока является целостное формирование и развитие личности на основе развивающего и воспитательного обучения. Именно развивающий характер процесса обучения является важной характерной особенностью современного урока.</w:t>
      </w:r>
    </w:p>
    <w:p w:rsidR="00EE18EF" w:rsidRPr="00EE18EF" w:rsidRDefault="00EE18EF" w:rsidP="00EE18E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EE18EF" w:rsidRPr="00EE18EF" w:rsidRDefault="00EE18EF" w:rsidP="00EE18EF">
      <w:pPr>
        <w:pStyle w:val="p1"/>
        <w:rPr>
          <w:sz w:val="28"/>
          <w:szCs w:val="28"/>
        </w:rPr>
      </w:pPr>
      <w:r w:rsidRPr="00EE18EF">
        <w:rPr>
          <w:sz w:val="28"/>
          <w:szCs w:val="28"/>
        </w:rPr>
        <w:t xml:space="preserve">2. В отличие от  традиционного  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 </w:t>
      </w:r>
      <w:r w:rsidRPr="00EE18EF">
        <w:rPr>
          <w:b/>
          <w:bCs/>
          <w:sz w:val="28"/>
          <w:szCs w:val="28"/>
          <w:u w:val="single"/>
        </w:rPr>
        <w:t>универсальных учебных действий</w:t>
      </w:r>
      <w:r w:rsidRPr="00EE18EF">
        <w:rPr>
          <w:sz w:val="28"/>
          <w:szCs w:val="28"/>
        </w:rPr>
        <w:t xml:space="preserve"> (УУД).</w:t>
      </w: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3428"/>
        <w:gridCol w:w="4212"/>
        <w:gridCol w:w="1559"/>
      </w:tblGrid>
      <w:tr w:rsidR="00EE18EF" w:rsidRPr="00EE18EF" w:rsidTr="00B446E9">
        <w:tc>
          <w:tcPr>
            <w:tcW w:w="8781" w:type="dxa"/>
            <w:gridSpan w:val="2"/>
          </w:tcPr>
          <w:p w:rsidR="00EE18EF" w:rsidRPr="00EE18EF" w:rsidRDefault="00EE18EF" w:rsidP="00B446E9">
            <w:pPr>
              <w:jc w:val="center"/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Урок в традиционной форме</w:t>
            </w:r>
          </w:p>
        </w:tc>
        <w:tc>
          <w:tcPr>
            <w:tcW w:w="5771" w:type="dxa"/>
            <w:gridSpan w:val="2"/>
          </w:tcPr>
          <w:p w:rsidR="00EE18EF" w:rsidRPr="00EE18EF" w:rsidRDefault="00EE18EF" w:rsidP="00B446E9">
            <w:pPr>
              <w:jc w:val="center"/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Современный урок</w:t>
            </w: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«плюсы»</w:t>
            </w: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«минусы»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«плюсы»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«минусы»</w:t>
            </w: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</w:t>
            </w:r>
            <w:r w:rsidRPr="00EE18EF">
              <w:rPr>
                <w:sz w:val="28"/>
                <w:szCs w:val="28"/>
              </w:rPr>
              <w:t>й</w:t>
            </w:r>
            <w:r w:rsidRPr="00EE18EF">
              <w:rPr>
                <w:sz w:val="28"/>
                <w:szCs w:val="28"/>
              </w:rPr>
              <w:t xml:space="preserve">тись без воспитанной традиционным уроком привычки к дисциплине и порядку в </w:t>
            </w:r>
            <w:r w:rsidRPr="00EE18EF">
              <w:rPr>
                <w:sz w:val="28"/>
                <w:szCs w:val="28"/>
              </w:rPr>
              <w:lastRenderedPageBreak/>
              <w:t>голове. </w:t>
            </w: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lastRenderedPageBreak/>
              <w:t>Результатом урока является   успеваемость, объем изуче</w:t>
            </w:r>
            <w:r w:rsidRPr="00EE18EF">
              <w:rPr>
                <w:sz w:val="28"/>
                <w:szCs w:val="28"/>
              </w:rPr>
              <w:t>н</w:t>
            </w:r>
            <w:r w:rsidRPr="00EE18EF">
              <w:rPr>
                <w:sz w:val="28"/>
                <w:szCs w:val="28"/>
              </w:rPr>
              <w:t>ного материала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Результатом урока являются  прио</w:t>
            </w:r>
            <w:r w:rsidRPr="00EE18EF">
              <w:rPr>
                <w:sz w:val="28"/>
                <w:szCs w:val="28"/>
              </w:rPr>
              <w:t>б</w:t>
            </w:r>
            <w:r w:rsidRPr="00EE18EF">
              <w:rPr>
                <w:sz w:val="28"/>
                <w:szCs w:val="28"/>
              </w:rPr>
              <w:t xml:space="preserve">ретаемые УУД  учащихся </w:t>
            </w:r>
            <w:proofErr w:type="gramStart"/>
            <w:r w:rsidRPr="00EE18EF">
              <w:rPr>
                <w:sz w:val="28"/>
                <w:szCs w:val="28"/>
              </w:rPr>
              <w:t>( </w:t>
            </w:r>
            <w:proofErr w:type="gramEnd"/>
            <w:r w:rsidRPr="00EE18EF">
              <w:rPr>
                <w:sz w:val="28"/>
                <w:szCs w:val="28"/>
              </w:rPr>
              <w:t xml:space="preserve">такие как способность к действию, способность применять знания, реализовывать собственные проекты, способность </w:t>
            </w:r>
            <w:r w:rsidRPr="00EE18EF">
              <w:rPr>
                <w:sz w:val="28"/>
                <w:szCs w:val="28"/>
              </w:rPr>
              <w:lastRenderedPageBreak/>
              <w:t>социального действия, т.е.)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lastRenderedPageBreak/>
              <w:t>схема традиционного урока, его организация привычна, хорошо известна и отработана до м</w:t>
            </w:r>
            <w:r w:rsidRPr="00EE18EF">
              <w:rPr>
                <w:sz w:val="28"/>
                <w:szCs w:val="28"/>
              </w:rPr>
              <w:t>е</w:t>
            </w:r>
            <w:r w:rsidRPr="00EE18EF">
              <w:rPr>
                <w:sz w:val="28"/>
                <w:szCs w:val="28"/>
              </w:rPr>
              <w:t>лочей. </w:t>
            </w: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преобладание репродуктивн</w:t>
            </w:r>
            <w:r w:rsidRPr="00EE18EF">
              <w:rPr>
                <w:sz w:val="28"/>
                <w:szCs w:val="28"/>
              </w:rPr>
              <w:t>о</w:t>
            </w:r>
            <w:r w:rsidRPr="00EE18EF">
              <w:rPr>
                <w:sz w:val="28"/>
                <w:szCs w:val="28"/>
              </w:rPr>
              <w:t>го подхода к занятиям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ind w:firstLine="709"/>
              <w:jc w:val="both"/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EE18EF">
              <w:rPr>
                <w:sz w:val="28"/>
                <w:szCs w:val="28"/>
              </w:rPr>
              <w:t>деятельнос</w:t>
            </w:r>
            <w:r w:rsidRPr="00EE18EF">
              <w:rPr>
                <w:sz w:val="28"/>
                <w:szCs w:val="28"/>
              </w:rPr>
              <w:t>т</w:t>
            </w:r>
            <w:r w:rsidRPr="00EE18EF">
              <w:rPr>
                <w:sz w:val="28"/>
                <w:szCs w:val="28"/>
              </w:rPr>
              <w:t>ных</w:t>
            </w:r>
            <w:proofErr w:type="spellEnd"/>
            <w:r w:rsidRPr="00EE18EF">
              <w:rPr>
                <w:sz w:val="28"/>
                <w:szCs w:val="28"/>
              </w:rPr>
              <w:t xml:space="preserve"> методов и приемов обучения т</w:t>
            </w:r>
            <w:r w:rsidRPr="00EE18EF">
              <w:rPr>
                <w:sz w:val="28"/>
                <w:szCs w:val="28"/>
              </w:rPr>
              <w:t>а</w:t>
            </w:r>
            <w:r w:rsidRPr="00EE18EF">
              <w:rPr>
                <w:sz w:val="28"/>
                <w:szCs w:val="28"/>
              </w:rPr>
              <w:t xml:space="preserve">ких, как учебная дискуссия, диалог, </w:t>
            </w:r>
            <w:proofErr w:type="spellStart"/>
            <w:r w:rsidRPr="00EE18EF">
              <w:rPr>
                <w:sz w:val="28"/>
                <w:szCs w:val="28"/>
              </w:rPr>
              <w:t>видеообсуждение</w:t>
            </w:r>
            <w:proofErr w:type="spellEnd"/>
            <w:r w:rsidRPr="00EE18EF">
              <w:rPr>
                <w:sz w:val="28"/>
                <w:szCs w:val="28"/>
              </w:rPr>
              <w:t>, деловые и рол</w:t>
            </w:r>
            <w:r w:rsidRPr="00EE18EF">
              <w:rPr>
                <w:sz w:val="28"/>
                <w:szCs w:val="28"/>
              </w:rPr>
              <w:t>е</w:t>
            </w:r>
            <w:r w:rsidRPr="00EE18EF">
              <w:rPr>
                <w:sz w:val="28"/>
                <w:szCs w:val="28"/>
              </w:rPr>
              <w:t>вые игры, открытые вопросы, мозг</w:t>
            </w:r>
            <w:r w:rsidRPr="00EE18EF">
              <w:rPr>
                <w:sz w:val="28"/>
                <w:szCs w:val="28"/>
              </w:rPr>
              <w:t>о</w:t>
            </w:r>
            <w:r w:rsidRPr="00EE18EF">
              <w:rPr>
                <w:sz w:val="28"/>
                <w:szCs w:val="28"/>
              </w:rPr>
              <w:t>вой штурм и т.д. Чем, больше сам</w:t>
            </w:r>
            <w:r w:rsidRPr="00EE18EF">
              <w:rPr>
                <w:sz w:val="28"/>
                <w:szCs w:val="28"/>
              </w:rPr>
              <w:t>о</w:t>
            </w:r>
            <w:r w:rsidRPr="00EE18EF">
              <w:rPr>
                <w:sz w:val="28"/>
                <w:szCs w:val="28"/>
              </w:rPr>
              <w:t>стоятельной деятельности на уроке, тем лучше, т.к. учащиеся приобретают умения  решения проблем, информ</w:t>
            </w:r>
            <w:r w:rsidRPr="00EE18EF">
              <w:rPr>
                <w:sz w:val="28"/>
                <w:szCs w:val="28"/>
              </w:rPr>
              <w:t>а</w:t>
            </w:r>
            <w:r w:rsidRPr="00EE18EF">
              <w:rPr>
                <w:sz w:val="28"/>
                <w:szCs w:val="28"/>
              </w:rPr>
              <w:t>ционную компетентность  при работе с текстом.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</w:tcPr>
          <w:p w:rsidR="00EE18EF" w:rsidRPr="00EE18EF" w:rsidRDefault="00EE18EF" w:rsidP="00B446E9">
            <w:pPr>
              <w:ind w:firstLine="709"/>
              <w:jc w:val="both"/>
              <w:rPr>
                <w:sz w:val="28"/>
                <w:szCs w:val="28"/>
              </w:rPr>
            </w:pPr>
            <w:r w:rsidRPr="00EE18EF">
              <w:rPr>
                <w:bCs/>
                <w:kern w:val="36"/>
                <w:sz w:val="28"/>
                <w:szCs w:val="28"/>
              </w:rPr>
              <w:t>Развивающее обучение, кот</w:t>
            </w:r>
            <w:r w:rsidRPr="00EE18EF">
              <w:rPr>
                <w:bCs/>
                <w:kern w:val="36"/>
                <w:sz w:val="28"/>
                <w:szCs w:val="28"/>
              </w:rPr>
              <w:t>о</w:t>
            </w:r>
            <w:r w:rsidRPr="00EE18EF">
              <w:rPr>
                <w:bCs/>
                <w:kern w:val="36"/>
                <w:sz w:val="28"/>
                <w:szCs w:val="28"/>
              </w:rPr>
              <w:t>рое направлено на создание условий, в которых ребенок чувствует себя с</w:t>
            </w:r>
            <w:r w:rsidRPr="00EE18EF">
              <w:rPr>
                <w:bCs/>
                <w:kern w:val="36"/>
                <w:sz w:val="28"/>
                <w:szCs w:val="28"/>
              </w:rPr>
              <w:t>а</w:t>
            </w:r>
            <w:r w:rsidRPr="00EE18EF">
              <w:rPr>
                <w:bCs/>
                <w:kern w:val="36"/>
                <w:sz w:val="28"/>
                <w:szCs w:val="28"/>
              </w:rPr>
              <w:t>мим собой, полноценным участником различных форм общественной жизни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Фронтальный опрос, часто и</w:t>
            </w:r>
            <w:r w:rsidRPr="00EE18EF">
              <w:rPr>
                <w:sz w:val="28"/>
                <w:szCs w:val="28"/>
              </w:rPr>
              <w:t>с</w:t>
            </w:r>
            <w:r w:rsidRPr="00EE18EF">
              <w:rPr>
                <w:sz w:val="28"/>
                <w:szCs w:val="28"/>
              </w:rPr>
              <w:t>пользуемый на традиционном уроке, не давал возможности включить в деятельность всех  учащихся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на современном уроке учитель включает учеников в индивидуальную и групповую виды деятельности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задания ученикам ориентир</w:t>
            </w:r>
            <w:r w:rsidRPr="00EE18EF">
              <w:rPr>
                <w:sz w:val="28"/>
                <w:szCs w:val="28"/>
              </w:rPr>
              <w:t>о</w:t>
            </w:r>
            <w:r w:rsidRPr="00EE18EF">
              <w:rPr>
                <w:sz w:val="28"/>
                <w:szCs w:val="28"/>
              </w:rPr>
              <w:t>ваны на получение предме</w:t>
            </w:r>
            <w:r w:rsidRPr="00EE18EF">
              <w:rPr>
                <w:sz w:val="28"/>
                <w:szCs w:val="28"/>
              </w:rPr>
              <w:t>т</w:t>
            </w:r>
            <w:r w:rsidRPr="00EE18EF">
              <w:rPr>
                <w:sz w:val="28"/>
                <w:szCs w:val="28"/>
              </w:rPr>
              <w:t>ных знаний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ind w:firstLine="709"/>
              <w:jc w:val="both"/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 xml:space="preserve">Учитель предлагает задания, которые ориентированы на получение не только предметного, но и </w:t>
            </w:r>
            <w:proofErr w:type="spellStart"/>
            <w:r w:rsidRPr="00EE18EF">
              <w:rPr>
                <w:sz w:val="28"/>
                <w:szCs w:val="28"/>
              </w:rPr>
              <w:t>мет</w:t>
            </w:r>
            <w:r w:rsidRPr="00EE18EF">
              <w:rPr>
                <w:sz w:val="28"/>
                <w:szCs w:val="28"/>
              </w:rPr>
              <w:t>а</w:t>
            </w:r>
            <w:r w:rsidRPr="00EE18EF">
              <w:rPr>
                <w:sz w:val="28"/>
                <w:szCs w:val="28"/>
              </w:rPr>
              <w:t>предметного</w:t>
            </w:r>
            <w:proofErr w:type="spellEnd"/>
            <w:r w:rsidRPr="00EE18EF">
              <w:rPr>
                <w:sz w:val="28"/>
                <w:szCs w:val="28"/>
              </w:rPr>
              <w:t xml:space="preserve"> и личностного результ</w:t>
            </w:r>
            <w:r w:rsidRPr="00EE18EF">
              <w:rPr>
                <w:sz w:val="28"/>
                <w:szCs w:val="28"/>
              </w:rPr>
              <w:t>а</w:t>
            </w:r>
            <w:r w:rsidRPr="00EE18EF">
              <w:rPr>
                <w:sz w:val="28"/>
                <w:szCs w:val="28"/>
              </w:rPr>
              <w:t>тов. Формулировка таких заданий зв</w:t>
            </w:r>
            <w:r w:rsidRPr="00EE18EF">
              <w:rPr>
                <w:sz w:val="28"/>
                <w:szCs w:val="28"/>
              </w:rPr>
              <w:t>у</w:t>
            </w:r>
            <w:r w:rsidRPr="00EE18EF">
              <w:rPr>
                <w:sz w:val="28"/>
                <w:szCs w:val="28"/>
              </w:rPr>
              <w:t xml:space="preserve">чит иначе. Выполняя такие </w:t>
            </w:r>
            <w:proofErr w:type="gramStart"/>
            <w:r w:rsidRPr="00EE18EF">
              <w:rPr>
                <w:sz w:val="28"/>
                <w:szCs w:val="28"/>
              </w:rPr>
              <w:t>задания</w:t>
            </w:r>
            <w:proofErr w:type="gramEnd"/>
            <w:r w:rsidRPr="00EE18EF">
              <w:rPr>
                <w:sz w:val="28"/>
                <w:szCs w:val="28"/>
              </w:rPr>
              <w:t xml:space="preserve"> учащиеся применят имеющиеся зн</w:t>
            </w:r>
            <w:r w:rsidRPr="00EE18EF">
              <w:rPr>
                <w:sz w:val="28"/>
                <w:szCs w:val="28"/>
              </w:rPr>
              <w:t>а</w:t>
            </w:r>
            <w:r w:rsidRPr="00EE18EF">
              <w:rPr>
                <w:sz w:val="28"/>
                <w:szCs w:val="28"/>
              </w:rPr>
              <w:t>ния в новой ситуации, связанной с р</w:t>
            </w:r>
            <w:r w:rsidRPr="00EE18EF">
              <w:rPr>
                <w:sz w:val="28"/>
                <w:szCs w:val="28"/>
              </w:rPr>
              <w:t>е</w:t>
            </w:r>
            <w:r w:rsidRPr="00EE18EF">
              <w:rPr>
                <w:sz w:val="28"/>
                <w:szCs w:val="28"/>
              </w:rPr>
              <w:t>альной жизнью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  <w:tr w:rsidR="00EE18EF" w:rsidRPr="00EE18EF" w:rsidTr="00B446E9">
        <w:tc>
          <w:tcPr>
            <w:tcW w:w="5353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Больше всего распространен объяснительно-иллюстративный метод раб</w:t>
            </w:r>
            <w:r w:rsidRPr="00EE18EF">
              <w:rPr>
                <w:sz w:val="28"/>
                <w:szCs w:val="28"/>
              </w:rPr>
              <w:t>о</w:t>
            </w:r>
            <w:r w:rsidRPr="00EE18EF">
              <w:rPr>
                <w:sz w:val="28"/>
                <w:szCs w:val="28"/>
              </w:rPr>
              <w:t>ты</w:t>
            </w:r>
            <w:proofErr w:type="gramStart"/>
            <w:r w:rsidRPr="00EE18EF">
              <w:rPr>
                <w:sz w:val="28"/>
                <w:szCs w:val="28"/>
              </w:rPr>
              <w:t xml:space="preserve"> ,</w:t>
            </w:r>
            <w:proofErr w:type="gramEnd"/>
            <w:r w:rsidRPr="00EE18EF">
              <w:rPr>
                <w:sz w:val="28"/>
                <w:szCs w:val="28"/>
              </w:rPr>
              <w:t xml:space="preserve"> при котором некоторые дети так и остаются незам</w:t>
            </w:r>
            <w:r w:rsidRPr="00EE18EF">
              <w:rPr>
                <w:sz w:val="28"/>
                <w:szCs w:val="28"/>
              </w:rPr>
              <w:t>е</w:t>
            </w:r>
            <w:r w:rsidRPr="00EE18EF">
              <w:rPr>
                <w:sz w:val="28"/>
                <w:szCs w:val="28"/>
              </w:rPr>
              <w:t>ченными в течение урока</w:t>
            </w:r>
          </w:p>
        </w:tc>
        <w:tc>
          <w:tcPr>
            <w:tcW w:w="4212" w:type="dxa"/>
          </w:tcPr>
          <w:p w:rsidR="00EE18EF" w:rsidRPr="00EE18EF" w:rsidRDefault="00EE18EF" w:rsidP="00B446E9">
            <w:pPr>
              <w:ind w:firstLine="709"/>
              <w:jc w:val="both"/>
              <w:rPr>
                <w:sz w:val="28"/>
                <w:szCs w:val="28"/>
              </w:rPr>
            </w:pPr>
            <w:r w:rsidRPr="00EE18EF">
              <w:rPr>
                <w:sz w:val="28"/>
                <w:szCs w:val="28"/>
              </w:rPr>
              <w:t>делается упор на взаимодейс</w:t>
            </w:r>
            <w:r w:rsidRPr="00EE18EF">
              <w:rPr>
                <w:sz w:val="28"/>
                <w:szCs w:val="28"/>
              </w:rPr>
              <w:t>т</w:t>
            </w:r>
            <w:r w:rsidRPr="00EE18EF">
              <w:rPr>
                <w:sz w:val="28"/>
                <w:szCs w:val="28"/>
              </w:rPr>
              <w:t>вие учащихся и учителя, а также вза</w:t>
            </w:r>
            <w:r w:rsidRPr="00EE18EF">
              <w:rPr>
                <w:sz w:val="28"/>
                <w:szCs w:val="28"/>
              </w:rPr>
              <w:t>и</w:t>
            </w:r>
            <w:r w:rsidRPr="00EE18EF">
              <w:rPr>
                <w:sz w:val="28"/>
                <w:szCs w:val="28"/>
              </w:rPr>
              <w:t>модействие самих учеников. Прео</w:t>
            </w:r>
            <w:r w:rsidRPr="00EE18EF">
              <w:rPr>
                <w:sz w:val="28"/>
                <w:szCs w:val="28"/>
              </w:rPr>
              <w:t>б</w:t>
            </w:r>
            <w:r w:rsidRPr="00EE18EF">
              <w:rPr>
                <w:sz w:val="28"/>
                <w:szCs w:val="28"/>
              </w:rPr>
              <w:t>ладает групповая форма работы. В идеале - учитель, лишь направляя д</w:t>
            </w:r>
            <w:r w:rsidRPr="00EE18EF">
              <w:rPr>
                <w:sz w:val="28"/>
                <w:szCs w:val="28"/>
              </w:rPr>
              <w:t>е</w:t>
            </w:r>
            <w:r w:rsidRPr="00EE18EF">
              <w:rPr>
                <w:sz w:val="28"/>
                <w:szCs w:val="28"/>
              </w:rPr>
              <w:t>тей, дает рекомендации в течение урока. Поэтому дети ощущают, что ведут урок сами.</w:t>
            </w:r>
          </w:p>
        </w:tc>
        <w:tc>
          <w:tcPr>
            <w:tcW w:w="1559" w:type="dxa"/>
          </w:tcPr>
          <w:p w:rsidR="00EE18EF" w:rsidRPr="00EE18EF" w:rsidRDefault="00EE18EF" w:rsidP="00B446E9">
            <w:pPr>
              <w:rPr>
                <w:sz w:val="28"/>
                <w:szCs w:val="28"/>
              </w:rPr>
            </w:pPr>
          </w:p>
        </w:tc>
      </w:tr>
    </w:tbl>
    <w:p w:rsidR="00EE18EF" w:rsidRPr="00EE18EF" w:rsidRDefault="00EE18EF" w:rsidP="00EE18EF">
      <w:pPr>
        <w:rPr>
          <w:sz w:val="28"/>
          <w:szCs w:val="28"/>
          <w:lang w:val="en-US"/>
        </w:rPr>
      </w:pPr>
    </w:p>
    <w:p w:rsidR="00EE18EF" w:rsidRPr="00EE18EF" w:rsidRDefault="00EE18EF" w:rsidP="00EE18EF">
      <w:pPr>
        <w:rPr>
          <w:sz w:val="28"/>
          <w:szCs w:val="28"/>
        </w:rPr>
      </w:pPr>
      <w:r w:rsidRPr="00EE18EF">
        <w:rPr>
          <w:color w:val="000000"/>
          <w:sz w:val="28"/>
          <w:szCs w:val="28"/>
        </w:rPr>
        <w:t>3. Перечислите преимущества современного урока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Высокая экономичность урока</w:t>
      </w:r>
      <w:proofErr w:type="gramStart"/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EE18EF">
        <w:rPr>
          <w:color w:val="000000"/>
          <w:sz w:val="28"/>
          <w:szCs w:val="28"/>
        </w:rPr>
        <w:t>.</w:t>
      </w:r>
      <w:proofErr w:type="gramEnd"/>
      <w:r w:rsidRPr="00EE18EF">
        <w:rPr>
          <w:color w:val="000000"/>
          <w:sz w:val="28"/>
          <w:szCs w:val="28"/>
        </w:rPr>
        <w:t xml:space="preserve"> На 25-30 учеников требуется всего один учитель. 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Гибкость, пластичность урока</w:t>
      </w:r>
      <w:proofErr w:type="gramStart"/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EE18EF">
        <w:rPr>
          <w:color w:val="000000"/>
          <w:sz w:val="28"/>
          <w:szCs w:val="28"/>
        </w:rPr>
        <w:t>.</w:t>
      </w:r>
      <w:proofErr w:type="gramEnd"/>
      <w:r w:rsidRPr="00EE18EF">
        <w:rPr>
          <w:color w:val="000000"/>
          <w:sz w:val="28"/>
          <w:szCs w:val="28"/>
        </w:rPr>
        <w:t xml:space="preserve"> 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Способность интегрировать другие формы организации обучения.</w:t>
      </w:r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lastRenderedPageBreak/>
        <w:t xml:space="preserve">Логическая завершенность 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Урок – система управления познавательным процессом с обратной связью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Style w:val="apple-converted-space"/>
          <w:color w:val="000000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Урок обладает системообразующей способностью по отношению ко всему учебно-воспитательному процессу школы.</w:t>
      </w:r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Style w:val="apple-converted-space"/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 xml:space="preserve"> Воспитательная способность урока неоспорима.</w:t>
      </w:r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</w:p>
    <w:p w:rsidR="00EE18EF" w:rsidRPr="00EE18EF" w:rsidRDefault="00EE18EF" w:rsidP="00EE1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EE18EF">
        <w:rPr>
          <w:bCs/>
          <w:iCs/>
          <w:color w:val="000000"/>
          <w:sz w:val="28"/>
          <w:szCs w:val="28"/>
        </w:rPr>
        <w:t>Урок – стимул и средство роста ученика и учителя.</w:t>
      </w:r>
      <w:r w:rsidRPr="00EE18EF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EE18EF">
        <w:rPr>
          <w:sz w:val="28"/>
          <w:szCs w:val="28"/>
        </w:rPr>
        <w:t xml:space="preserve"> </w:t>
      </w:r>
    </w:p>
    <w:p w:rsidR="00B64483" w:rsidRPr="00EE18EF" w:rsidRDefault="00B64483">
      <w:pPr>
        <w:rPr>
          <w:sz w:val="28"/>
          <w:szCs w:val="28"/>
        </w:rPr>
      </w:pPr>
    </w:p>
    <w:sectPr w:rsidR="00B64483" w:rsidRPr="00EE18EF" w:rsidSect="00EE18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DF3"/>
    <w:multiLevelType w:val="multilevel"/>
    <w:tmpl w:val="3038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6395B"/>
    <w:multiLevelType w:val="multilevel"/>
    <w:tmpl w:val="64B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8EF"/>
    <w:rsid w:val="00B64483"/>
    <w:rsid w:val="00E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18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E18EF"/>
    <w:pPr>
      <w:spacing w:before="100" w:beforeAutospacing="1" w:after="100" w:afterAutospacing="1"/>
    </w:pPr>
  </w:style>
  <w:style w:type="paragraph" w:customStyle="1" w:styleId="p1">
    <w:name w:val="p1"/>
    <w:basedOn w:val="a"/>
    <w:rsid w:val="00EE18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Company>Krokoz™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2014-02-28T12:55:00Z</dcterms:created>
  <dcterms:modified xsi:type="dcterms:W3CDTF">2014-02-28T12:56:00Z</dcterms:modified>
</cp:coreProperties>
</file>